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bottom w:val="single" w:color="1A7A6E" w:sz="12"/>
        </w:pBdr>
        <w:spacing w:after="80"/>
        <w:jc w:val="center"/>
      </w:pPr>
      <w:r>
        <w:rPr>
          <w:rFonts w:ascii="Arial" w:cs="Arial" w:eastAsia="Arial" w:hAnsi="Arial"/>
          <w:b/>
          <w:bCs/>
          <w:color w:val="1A7A6E"/>
          <w:sz w:val="40"/>
          <w:szCs w:val="40"/>
        </w:rPr>
        <w:t xml:space="preserve">PROPERTY INSPECTION CHECKLIST</w:t>
      </w:r>
    </w:p>
    <w:p>
      <w:pPr>
        <w:spacing w:after="400"/>
        <w:jc w:val="center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Tamil Nadu | Madurai Region | Buyer / Tenant Pre-Move Inspection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7A6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Field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Details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Property Address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Inspection Date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Inspector Name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Inspected By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Buyer  □ Tenant  □ Agent  □ Owner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Property Type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Apartment  □ Independent House  □ Villa  □ Commercial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Accompanied By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300"/>
        <w:gridCol w:w="1280"/>
        <w:gridCol w:w="1260"/>
        <w:gridCol w:w="1020"/>
      </w:tblGrid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DDDD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Inspection Item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DDDDD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DDDDD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DDDDD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DDDDD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N/A</w:t>
            </w:r>
          </w:p>
        </w:tc>
      </w:tr>
      <w:tr>
        <w:tc>
          <w:tcPr>
            <w:tcW w:type="dxa" w:w="9360"/>
            <w:gridSpan w:val="5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7A6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STRUCTURAL ELEMENTS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Foundation — visible cracks or settlement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External walls — cracks, spalling, seepage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Internal walls — dampness, stains, cracks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Ceiling — leakage, cracks, plaster condition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Roof / Terrace — waterproofing, drainage slope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Flooring — tiles, marble, or wood condition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Staircase — railings, steps, anti-slip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9360"/>
            <w:gridSpan w:val="5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7A6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PLUMBING &amp; WATER SUPPLY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Water pressure — taps, showers, flush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Pipes — leaks, rust, exposed piping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Water tank / sump — cleanliness, capacity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Drainage / sewerage — blockages, odour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Geyser / water heater — functional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Overhead tank — overflow valve, mosquito mesh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9360"/>
            <w:gridSpan w:val="5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7A6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ELECTRICAL SYSTEMS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Main distribution board — MCBs, earthing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Switches and sockets — all rooms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Lighting fixtures — all functional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Fans, AC points — wiring intact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TV / cable points — available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Generator / inverter provision — available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9360"/>
            <w:gridSpan w:val="5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7A6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DOORS &amp; WINDOWS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Main door — lock, hinge, frame condition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Bedroom doors — locking, alignment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Windows — frames, glass, grills, mosquito mesh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Ventilators / exhaust fans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9360"/>
            <w:gridSpan w:val="5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7A6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E. KITCHEN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Kitchen platform / countertop — cracks, finish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Sink — drainage, tap, basket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Chimney / exhaust — working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Modular cabinet condition (if any)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Gas pipeline / stove point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9360"/>
            <w:gridSpan w:val="5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7A6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F. BATHROOMS &amp; TOILETS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Sanitary ware — WC, wash basin, condition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Tiles — condition, grout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Shower / tap — pressure, leaks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Exhaust fan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Waterproofing — evidence of seepage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9360"/>
            <w:gridSpan w:val="5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7A6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G. COMMON AREAS &amp; AMENITIES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Lift — operational, maintenance cert displayed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Lobby / corridor — clean, lighting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Parking — allocated, marked, safe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Generator backup — available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Security — CCTV, intercom, watchman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  <w:tr>
        <w:tc>
          <w:tcPr>
            <w:tcW w:type="dxa" w:w="4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Garden / play area — maintained</w:t>
            </w:r>
          </w:p>
        </w:tc>
        <w:tc>
          <w:tcPr>
            <w:tcW w:type="dxa" w:w="13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6F4F2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Good</w:t>
            </w:r>
          </w:p>
        </w:tc>
        <w:tc>
          <w:tcPr>
            <w:tcW w:type="dxa" w:w="12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Fair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Poor</w:t>
            </w:r>
          </w:p>
        </w:tc>
        <w:tc>
          <w:tcPr>
            <w:tcW w:type="dxa" w:w="1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□ N/A</w:t>
            </w:r>
          </w:p>
        </w:tc>
      </w:tr>
    </w:tbl>
    <w:p>
      <w:pPr>
        <w:spacing w:after="200"/>
      </w:pPr>
    </w:p>
    <w:p>
      <w:pPr>
        <w:pBdr>
          <w:bottom w:val="single" w:color="1A7A6E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1A7A6E"/>
          <w:sz w:val="24"/>
          <w:szCs w:val="24"/>
        </w:rPr>
        <w:t xml:space="preserve">H. SUMMARY &amp; REMARKS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2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Key Issues Found:</w:t>
            </w:r>
          </w:p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1. _________________________________</w:t>
            </w:r>
          </w:p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2. _________________________________</w:t>
            </w:r>
          </w:p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3. _________________________________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20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Overall Condition: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sz w:val="19"/>
                <w:szCs w:val="19"/>
              </w:rPr>
              <w:t xml:space="preserve">□ Excellent  □ Good  □ Average  □ Poor</w:t>
            </w:r>
          </w:p>
          <w:p>
            <w:r>
              <w:rPr>
                <w:rFonts w:ascii="Arial" w:cs="Arial" w:eastAsia="Arial" w:hAnsi="Arial"/>
                <w:b/>
                <w:bCs/>
                <w:sz w:val="19"/>
                <w:szCs w:val="19"/>
              </w:rPr>
              <w:t xml:space="preserve">Recommended Action:</w:t>
            </w:r>
          </w:p>
          <w:p>
            <w:r>
              <w:rPr>
                <w:rFonts w:ascii="Arial" w:cs="Arial" w:eastAsia="Arial" w:hAnsi="Arial"/>
                <w:sz w:val="19"/>
                <w:szCs w:val="19"/>
              </w:rPr>
              <w:t xml:space="preserve">□ Proceed  □ Proceed with Conditions  □ Reject</w:t>
            </w:r>
          </w:p>
        </w:tc>
      </w:tr>
    </w:tbl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4860"/>
      </w:tblGrid>
      <w:tr>
        <w:tc>
          <w:tcPr>
            <w:tcW w:type="dxa" w:w="4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INSPECTOR / BUYER / TENANT</w:t>
            </w:r>
          </w:p>
          <w:p>
            <w:pPr>
              <w:pBdr>
                <w:bottom w:val="single" w:color="999999" w:sz="4"/>
              </w:pBdr>
              <w:spacing w:before="4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Date:  ___________________________</w:t>
            </w:r>
          </w:p>
        </w:tc>
        <w:tc>
          <w:tcPr>
            <w:tcW w:type="dxa" w:w="48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OWNER / AGENT</w:t>
            </w:r>
          </w:p>
          <w:p>
            <w:pPr>
              <w:pBdr>
                <w:bottom w:val="single" w:color="999999" w:sz="4"/>
              </w:pBdr>
              <w:spacing w:before="4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Date:  ___________________________</w:t>
            </w:r>
          </w:p>
        </w:tc>
      </w:tr>
    </w:tbl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□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2026-03-08T16:39:31.994Z</dcterms:created>
  <dcterms:modified xsi:type="dcterms:W3CDTF">2026-03-08T16:39:31.994Z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